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BCD20" w14:textId="77777777" w:rsidR="007802AF" w:rsidRDefault="002139BB" w:rsidP="007802AF">
      <w:pPr>
        <w:autoSpaceDE w:val="0"/>
        <w:autoSpaceDN w:val="0"/>
        <w:adjustRightInd w:val="0"/>
        <w:spacing w:after="0" w:line="240" w:lineRule="auto"/>
        <w:rPr>
          <w:rFonts w:ascii="Times New Roman" w:hAnsi="Times New Roman" w:cs="Times New Roman"/>
          <w:b/>
          <w:bCs/>
          <w:sz w:val="24"/>
          <w:szCs w:val="24"/>
        </w:rPr>
      </w:pPr>
      <w:r>
        <w:rPr>
          <w:noProof/>
        </w:rPr>
        <w:drawing>
          <wp:inline distT="0" distB="0" distL="0" distR="0" wp14:anchorId="098A3E03" wp14:editId="1779B6FC">
            <wp:extent cx="1009650" cy="1024255"/>
            <wp:effectExtent l="0" t="0" r="0" b="4445"/>
            <wp:docPr id="2" name="Immagine 2" descr="C:\Users\gabriella\Desktop\PD\simbolo PD.jpg"/>
            <wp:cNvGraphicFramePr/>
            <a:graphic xmlns:a="http://schemas.openxmlformats.org/drawingml/2006/main">
              <a:graphicData uri="http://schemas.openxmlformats.org/drawingml/2006/picture">
                <pic:pic xmlns:pic="http://schemas.openxmlformats.org/drawingml/2006/picture">
                  <pic:nvPicPr>
                    <pic:cNvPr id="2" name="Immagine 2" descr="C:\Users\gabriella\Desktop\PD\simbolo PD.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9650" cy="1024255"/>
                    </a:xfrm>
                    <a:prstGeom prst="rect">
                      <a:avLst/>
                    </a:prstGeom>
                    <a:noFill/>
                    <a:ln>
                      <a:noFill/>
                    </a:ln>
                  </pic:spPr>
                </pic:pic>
              </a:graphicData>
            </a:graphic>
          </wp:inline>
        </w:drawing>
      </w:r>
    </w:p>
    <w:p w14:paraId="43B9183F" w14:textId="77777777" w:rsidR="007802AF" w:rsidRDefault="007802AF" w:rsidP="007802AF">
      <w:pPr>
        <w:autoSpaceDE w:val="0"/>
        <w:autoSpaceDN w:val="0"/>
        <w:adjustRightInd w:val="0"/>
        <w:spacing w:after="0" w:line="240" w:lineRule="auto"/>
        <w:rPr>
          <w:rFonts w:ascii="Times New Roman" w:hAnsi="Times New Roman" w:cs="Times New Roman"/>
          <w:b/>
          <w:bCs/>
          <w:sz w:val="24"/>
          <w:szCs w:val="24"/>
        </w:rPr>
      </w:pPr>
    </w:p>
    <w:p w14:paraId="2EE3F7A3" w14:textId="77777777" w:rsidR="002139BB" w:rsidRDefault="002139BB" w:rsidP="007802AF">
      <w:pPr>
        <w:autoSpaceDE w:val="0"/>
        <w:autoSpaceDN w:val="0"/>
        <w:adjustRightInd w:val="0"/>
        <w:spacing w:after="0" w:line="240" w:lineRule="auto"/>
        <w:rPr>
          <w:rFonts w:ascii="Times New Roman" w:hAnsi="Times New Roman" w:cs="Times New Roman"/>
          <w:b/>
          <w:bCs/>
          <w:sz w:val="24"/>
          <w:szCs w:val="24"/>
        </w:rPr>
      </w:pPr>
    </w:p>
    <w:p w14:paraId="7A9FFE61" w14:textId="1125BBB4" w:rsidR="009839D1" w:rsidRPr="009839D1" w:rsidRDefault="009839D1" w:rsidP="009839D1">
      <w:pPr>
        <w:spacing w:after="0" w:line="360" w:lineRule="auto"/>
        <w:jc w:val="center"/>
        <w:rPr>
          <w:rFonts w:ascii="Cambria" w:eastAsia="SimSun" w:hAnsi="Cambria" w:cs="Times New Roman"/>
          <w:b/>
          <w:color w:val="17365D"/>
          <w:kern w:val="2"/>
          <w:sz w:val="26"/>
          <w:szCs w:val="26"/>
          <w:lang w:eastAsia="zh-CN" w:bidi="hi-IN"/>
        </w:rPr>
      </w:pPr>
      <w:r w:rsidRPr="009839D1">
        <w:rPr>
          <w:rFonts w:ascii="Cambria" w:eastAsia="SimSun" w:hAnsi="Cambria" w:cs="Times New Roman"/>
          <w:b/>
          <w:color w:val="17365D"/>
          <w:kern w:val="2"/>
          <w:sz w:val="26"/>
          <w:szCs w:val="26"/>
          <w:lang w:eastAsia="zh-CN" w:bidi="hi-IN"/>
        </w:rPr>
        <w:t>EMENDAMENT</w:t>
      </w:r>
      <w:r>
        <w:rPr>
          <w:rFonts w:ascii="Cambria" w:eastAsia="SimSun" w:hAnsi="Cambria" w:cs="Times New Roman"/>
          <w:b/>
          <w:color w:val="17365D"/>
          <w:kern w:val="2"/>
          <w:sz w:val="26"/>
          <w:szCs w:val="26"/>
          <w:lang w:eastAsia="zh-CN" w:bidi="hi-IN"/>
        </w:rPr>
        <w:t>O</w:t>
      </w:r>
      <w:r w:rsidRPr="009839D1">
        <w:rPr>
          <w:rFonts w:ascii="Cambria" w:eastAsia="SimSun" w:hAnsi="Cambria" w:cs="Times New Roman"/>
          <w:b/>
          <w:color w:val="17365D"/>
          <w:kern w:val="2"/>
          <w:sz w:val="26"/>
          <w:szCs w:val="26"/>
          <w:lang w:eastAsia="zh-CN" w:bidi="hi-IN"/>
        </w:rPr>
        <w:t xml:space="preserve"> </w:t>
      </w:r>
      <w:r w:rsidR="0052432E">
        <w:rPr>
          <w:rFonts w:ascii="Cambria" w:eastAsia="SimSun" w:hAnsi="Cambria" w:cs="Times New Roman"/>
          <w:b/>
          <w:color w:val="17365D"/>
          <w:kern w:val="2"/>
          <w:sz w:val="26"/>
          <w:szCs w:val="26"/>
          <w:lang w:eastAsia="zh-CN" w:bidi="hi-IN"/>
        </w:rPr>
        <w:t>3</w:t>
      </w:r>
      <w:r w:rsidR="00FB6D66">
        <w:rPr>
          <w:rFonts w:ascii="Cambria" w:eastAsia="SimSun" w:hAnsi="Cambria" w:cs="Times New Roman"/>
          <w:b/>
          <w:color w:val="17365D"/>
          <w:kern w:val="2"/>
          <w:sz w:val="26"/>
          <w:szCs w:val="26"/>
          <w:lang w:eastAsia="zh-CN" w:bidi="hi-IN"/>
        </w:rPr>
        <w:t xml:space="preserve"> </w:t>
      </w:r>
      <w:r w:rsidRPr="009839D1">
        <w:rPr>
          <w:rFonts w:ascii="Cambria" w:eastAsia="SimSun" w:hAnsi="Cambria" w:cs="Times New Roman"/>
          <w:b/>
          <w:color w:val="17365D"/>
          <w:kern w:val="2"/>
          <w:sz w:val="26"/>
          <w:szCs w:val="26"/>
          <w:lang w:eastAsia="zh-CN" w:bidi="hi-IN"/>
        </w:rPr>
        <w:t>AL BILANCIO UNICO 20</w:t>
      </w:r>
      <w:r>
        <w:rPr>
          <w:rFonts w:ascii="Cambria" w:eastAsia="SimSun" w:hAnsi="Cambria" w:cs="Times New Roman"/>
          <w:b/>
          <w:color w:val="17365D"/>
          <w:kern w:val="2"/>
          <w:sz w:val="26"/>
          <w:szCs w:val="26"/>
          <w:lang w:eastAsia="zh-CN" w:bidi="hi-IN"/>
        </w:rPr>
        <w:t>20</w:t>
      </w:r>
      <w:r w:rsidRPr="009839D1">
        <w:rPr>
          <w:rFonts w:ascii="Cambria" w:eastAsia="SimSun" w:hAnsi="Cambria" w:cs="Times New Roman"/>
          <w:b/>
          <w:color w:val="17365D"/>
          <w:kern w:val="2"/>
          <w:sz w:val="26"/>
          <w:szCs w:val="26"/>
          <w:lang w:eastAsia="zh-CN" w:bidi="hi-IN"/>
        </w:rPr>
        <w:t xml:space="preserve"> – 202</w:t>
      </w:r>
      <w:r>
        <w:rPr>
          <w:rFonts w:ascii="Cambria" w:eastAsia="SimSun" w:hAnsi="Cambria" w:cs="Times New Roman"/>
          <w:b/>
          <w:color w:val="17365D"/>
          <w:kern w:val="2"/>
          <w:sz w:val="26"/>
          <w:szCs w:val="26"/>
          <w:lang w:eastAsia="zh-CN" w:bidi="hi-IN"/>
        </w:rPr>
        <w:t>1</w:t>
      </w:r>
      <w:r w:rsidRPr="009839D1">
        <w:rPr>
          <w:rFonts w:ascii="Cambria" w:eastAsia="SimSun" w:hAnsi="Cambria" w:cs="Times New Roman"/>
          <w:b/>
          <w:color w:val="17365D"/>
          <w:kern w:val="2"/>
          <w:sz w:val="26"/>
          <w:szCs w:val="26"/>
          <w:lang w:eastAsia="zh-CN" w:bidi="hi-IN"/>
        </w:rPr>
        <w:t xml:space="preserve"> – 202</w:t>
      </w:r>
      <w:r>
        <w:rPr>
          <w:rFonts w:ascii="Cambria" w:eastAsia="SimSun" w:hAnsi="Cambria" w:cs="Times New Roman"/>
          <w:b/>
          <w:color w:val="17365D"/>
          <w:kern w:val="2"/>
          <w:sz w:val="26"/>
          <w:szCs w:val="26"/>
          <w:lang w:eastAsia="zh-CN" w:bidi="hi-IN"/>
        </w:rPr>
        <w:t>2</w:t>
      </w:r>
    </w:p>
    <w:p w14:paraId="66EECB18" w14:textId="77777777" w:rsidR="009839D1" w:rsidRPr="009839D1" w:rsidRDefault="009839D1" w:rsidP="009839D1">
      <w:pPr>
        <w:spacing w:after="0" w:line="360" w:lineRule="auto"/>
        <w:jc w:val="center"/>
        <w:rPr>
          <w:rFonts w:ascii="Cambria" w:eastAsia="SimSun" w:hAnsi="Cambria" w:cs="Times New Roman"/>
          <w:b/>
          <w:color w:val="17365D"/>
          <w:kern w:val="2"/>
          <w:sz w:val="26"/>
          <w:szCs w:val="26"/>
          <w:lang w:eastAsia="zh-CN" w:bidi="hi-IN"/>
        </w:rPr>
      </w:pPr>
    </w:p>
    <w:p w14:paraId="71F23B4C" w14:textId="77777777" w:rsidR="002139BB" w:rsidRDefault="002139BB" w:rsidP="007802AF">
      <w:pPr>
        <w:autoSpaceDE w:val="0"/>
        <w:autoSpaceDN w:val="0"/>
        <w:adjustRightInd w:val="0"/>
        <w:spacing w:after="0" w:line="240" w:lineRule="auto"/>
        <w:rPr>
          <w:rFonts w:ascii="Times New Roman" w:hAnsi="Times New Roman" w:cs="Times New Roman"/>
          <w:b/>
          <w:bCs/>
          <w:sz w:val="24"/>
          <w:szCs w:val="24"/>
        </w:rPr>
      </w:pPr>
    </w:p>
    <w:p w14:paraId="74D9BBCE" w14:textId="77777777" w:rsidR="009839D1" w:rsidRDefault="007802AF" w:rsidP="009839D1">
      <w:pPr>
        <w:autoSpaceDE w:val="0"/>
        <w:autoSpaceDN w:val="0"/>
        <w:adjustRightInd w:val="0"/>
        <w:spacing w:after="0" w:line="240" w:lineRule="auto"/>
        <w:jc w:val="both"/>
        <w:rPr>
          <w:rFonts w:cstheme="minorHAnsi"/>
          <w:sz w:val="28"/>
          <w:szCs w:val="28"/>
        </w:rPr>
      </w:pPr>
      <w:r w:rsidRPr="009839D1">
        <w:rPr>
          <w:rFonts w:cstheme="minorHAnsi"/>
          <w:sz w:val="28"/>
          <w:szCs w:val="28"/>
        </w:rPr>
        <w:t>Vista la predisposizione de</w:t>
      </w:r>
      <w:r w:rsidR="009839D1" w:rsidRPr="009839D1">
        <w:rPr>
          <w:rFonts w:cstheme="minorHAnsi"/>
          <w:sz w:val="28"/>
          <w:szCs w:val="28"/>
        </w:rPr>
        <w:t>llo schema del Bilancio Unico di previsione del Comune di Ivrea per il triennio 2020/2022</w:t>
      </w:r>
      <w:r w:rsidRPr="009839D1">
        <w:rPr>
          <w:rFonts w:cstheme="minorHAnsi"/>
          <w:sz w:val="28"/>
          <w:szCs w:val="28"/>
        </w:rPr>
        <w:t>,</w:t>
      </w:r>
      <w:r w:rsidR="009839D1">
        <w:rPr>
          <w:rFonts w:cstheme="minorHAnsi"/>
          <w:sz w:val="28"/>
          <w:szCs w:val="28"/>
        </w:rPr>
        <w:t xml:space="preserve"> </w:t>
      </w:r>
      <w:r w:rsidRPr="009839D1">
        <w:rPr>
          <w:rFonts w:cstheme="minorHAnsi"/>
          <w:sz w:val="28"/>
          <w:szCs w:val="28"/>
        </w:rPr>
        <w:t>approvato dalla Giunta Comunale con Delibera n</w:t>
      </w:r>
      <w:r w:rsidR="009839D1" w:rsidRPr="009839D1">
        <w:rPr>
          <w:rFonts w:cstheme="minorHAnsi"/>
          <w:sz w:val="28"/>
          <w:szCs w:val="28"/>
        </w:rPr>
        <w:t>. 350</w:t>
      </w:r>
      <w:r w:rsidRPr="009839D1">
        <w:rPr>
          <w:rFonts w:cstheme="minorHAnsi"/>
          <w:sz w:val="28"/>
          <w:szCs w:val="28"/>
        </w:rPr>
        <w:t xml:space="preserve"> del </w:t>
      </w:r>
      <w:r w:rsidR="009839D1" w:rsidRPr="009839D1">
        <w:rPr>
          <w:rFonts w:cstheme="minorHAnsi"/>
          <w:sz w:val="28"/>
          <w:szCs w:val="28"/>
        </w:rPr>
        <w:t>21</w:t>
      </w:r>
      <w:r w:rsidRPr="009839D1">
        <w:rPr>
          <w:rFonts w:cstheme="minorHAnsi"/>
          <w:sz w:val="28"/>
          <w:szCs w:val="28"/>
        </w:rPr>
        <w:t xml:space="preserve"> </w:t>
      </w:r>
      <w:r w:rsidR="009839D1" w:rsidRPr="009839D1">
        <w:rPr>
          <w:rFonts w:cstheme="minorHAnsi"/>
          <w:sz w:val="28"/>
          <w:szCs w:val="28"/>
        </w:rPr>
        <w:t>novembre</w:t>
      </w:r>
      <w:r w:rsidRPr="009839D1">
        <w:rPr>
          <w:rFonts w:cstheme="minorHAnsi"/>
          <w:sz w:val="28"/>
          <w:szCs w:val="28"/>
        </w:rPr>
        <w:t xml:space="preserve"> 2019</w:t>
      </w:r>
      <w:r w:rsidR="009839D1">
        <w:rPr>
          <w:rFonts w:cstheme="minorHAnsi"/>
          <w:sz w:val="28"/>
          <w:szCs w:val="28"/>
        </w:rPr>
        <w:t>,</w:t>
      </w:r>
    </w:p>
    <w:p w14:paraId="6006CEF0" w14:textId="77777777" w:rsidR="009839D1" w:rsidRDefault="009839D1" w:rsidP="009839D1">
      <w:pPr>
        <w:autoSpaceDE w:val="0"/>
        <w:autoSpaceDN w:val="0"/>
        <w:adjustRightInd w:val="0"/>
        <w:spacing w:after="0" w:line="240" w:lineRule="auto"/>
        <w:jc w:val="both"/>
        <w:rPr>
          <w:rFonts w:cstheme="minorHAnsi"/>
          <w:sz w:val="28"/>
          <w:szCs w:val="28"/>
        </w:rPr>
      </w:pPr>
    </w:p>
    <w:p w14:paraId="003DA5D5" w14:textId="77777777" w:rsidR="009839D1" w:rsidRDefault="009839D1" w:rsidP="009839D1">
      <w:pPr>
        <w:autoSpaceDE w:val="0"/>
        <w:autoSpaceDN w:val="0"/>
        <w:adjustRightInd w:val="0"/>
        <w:spacing w:after="0" w:line="240" w:lineRule="auto"/>
        <w:jc w:val="both"/>
        <w:rPr>
          <w:rFonts w:cstheme="minorHAnsi"/>
          <w:sz w:val="28"/>
          <w:szCs w:val="28"/>
        </w:rPr>
      </w:pPr>
      <w:r>
        <w:rPr>
          <w:rFonts w:cstheme="minorHAnsi"/>
          <w:sz w:val="28"/>
          <w:szCs w:val="28"/>
        </w:rPr>
        <w:t>constatato che:</w:t>
      </w:r>
    </w:p>
    <w:p w14:paraId="580F8B48" w14:textId="77777777" w:rsidR="009839D1" w:rsidRDefault="009839D1" w:rsidP="009839D1">
      <w:pPr>
        <w:autoSpaceDE w:val="0"/>
        <w:autoSpaceDN w:val="0"/>
        <w:adjustRightInd w:val="0"/>
        <w:spacing w:after="0" w:line="240" w:lineRule="auto"/>
        <w:jc w:val="both"/>
        <w:rPr>
          <w:rFonts w:cstheme="minorHAnsi"/>
          <w:sz w:val="28"/>
          <w:szCs w:val="28"/>
        </w:rPr>
      </w:pPr>
    </w:p>
    <w:p w14:paraId="675F3E1E" w14:textId="6D92DF8D" w:rsidR="0074180F" w:rsidRDefault="00F170CD" w:rsidP="0074180F">
      <w:pPr>
        <w:pStyle w:val="Paragrafoelenco"/>
        <w:numPr>
          <w:ilvl w:val="0"/>
          <w:numId w:val="1"/>
        </w:numPr>
        <w:autoSpaceDE w:val="0"/>
        <w:autoSpaceDN w:val="0"/>
        <w:adjustRightInd w:val="0"/>
        <w:spacing w:after="0" w:line="240" w:lineRule="auto"/>
        <w:jc w:val="both"/>
        <w:rPr>
          <w:rFonts w:cstheme="minorHAnsi"/>
          <w:sz w:val="28"/>
          <w:szCs w:val="28"/>
        </w:rPr>
      </w:pPr>
      <w:r>
        <w:rPr>
          <w:rFonts w:cstheme="minorHAnsi"/>
          <w:sz w:val="28"/>
          <w:szCs w:val="28"/>
        </w:rPr>
        <w:t>a</w:t>
      </w:r>
      <w:r w:rsidR="0074180F" w:rsidRPr="0074180F">
        <w:rPr>
          <w:rFonts w:cstheme="minorHAnsi"/>
          <w:sz w:val="28"/>
          <w:szCs w:val="28"/>
        </w:rPr>
        <w:t xml:space="preserve">l capitolo </w:t>
      </w:r>
      <w:r w:rsidR="0052432E">
        <w:rPr>
          <w:rFonts w:cstheme="minorHAnsi"/>
          <w:sz w:val="28"/>
          <w:szCs w:val="28"/>
        </w:rPr>
        <w:t>447200</w:t>
      </w:r>
      <w:r w:rsidR="0074180F" w:rsidRPr="0074180F">
        <w:rPr>
          <w:rFonts w:cstheme="minorHAnsi"/>
          <w:sz w:val="28"/>
          <w:szCs w:val="28"/>
        </w:rPr>
        <w:t xml:space="preserve"> </w:t>
      </w:r>
      <w:r w:rsidR="00D54295">
        <w:rPr>
          <w:rFonts w:cstheme="minorHAnsi"/>
          <w:sz w:val="28"/>
          <w:szCs w:val="28"/>
        </w:rPr>
        <w:t>“</w:t>
      </w:r>
      <w:r w:rsidR="0052432E">
        <w:rPr>
          <w:rFonts w:cstheme="minorHAnsi"/>
          <w:i/>
          <w:iCs/>
          <w:sz w:val="28"/>
          <w:szCs w:val="28"/>
        </w:rPr>
        <w:t>Lavori di riqualificazione piazza Gioberti”</w:t>
      </w:r>
      <w:r w:rsidR="00D54295">
        <w:rPr>
          <w:rFonts w:cstheme="minorHAnsi"/>
          <w:sz w:val="28"/>
          <w:szCs w:val="28"/>
        </w:rPr>
        <w:t xml:space="preserve"> </w:t>
      </w:r>
      <w:r w:rsidR="0074180F" w:rsidRPr="0074180F">
        <w:rPr>
          <w:rFonts w:cstheme="minorHAnsi"/>
          <w:sz w:val="28"/>
          <w:szCs w:val="28"/>
        </w:rPr>
        <w:t>della</w:t>
      </w:r>
    </w:p>
    <w:p w14:paraId="4BDF01E1" w14:textId="4533E4F6" w:rsidR="0074180F" w:rsidRDefault="0074180F" w:rsidP="0074180F">
      <w:pPr>
        <w:pStyle w:val="Paragrafoelenco"/>
        <w:autoSpaceDE w:val="0"/>
        <w:autoSpaceDN w:val="0"/>
        <w:adjustRightInd w:val="0"/>
        <w:spacing w:after="0" w:line="240" w:lineRule="auto"/>
        <w:jc w:val="both"/>
        <w:rPr>
          <w:rFonts w:cstheme="minorHAnsi"/>
          <w:sz w:val="28"/>
          <w:szCs w:val="28"/>
        </w:rPr>
      </w:pPr>
      <w:r>
        <w:rPr>
          <w:rFonts w:cstheme="minorHAnsi"/>
          <w:sz w:val="28"/>
          <w:szCs w:val="28"/>
        </w:rPr>
        <w:tab/>
        <w:t>▪ Missione 1</w:t>
      </w:r>
      <w:r w:rsidR="0052432E">
        <w:rPr>
          <w:rFonts w:cstheme="minorHAnsi"/>
          <w:sz w:val="28"/>
          <w:szCs w:val="28"/>
        </w:rPr>
        <w:t>0</w:t>
      </w:r>
      <w:r>
        <w:rPr>
          <w:rFonts w:cstheme="minorHAnsi"/>
          <w:sz w:val="28"/>
          <w:szCs w:val="28"/>
        </w:rPr>
        <w:t xml:space="preserve"> “</w:t>
      </w:r>
      <w:r w:rsidR="0052432E">
        <w:rPr>
          <w:rFonts w:cstheme="minorHAnsi"/>
          <w:i/>
          <w:iCs/>
          <w:sz w:val="28"/>
          <w:szCs w:val="28"/>
        </w:rPr>
        <w:t>Trasporti e diritto alla mobilità</w:t>
      </w:r>
      <w:r>
        <w:rPr>
          <w:rFonts w:cstheme="minorHAnsi"/>
          <w:sz w:val="28"/>
          <w:szCs w:val="28"/>
        </w:rPr>
        <w:t>”</w:t>
      </w:r>
    </w:p>
    <w:p w14:paraId="4557EDAE" w14:textId="442E9C3C" w:rsidR="0074180F" w:rsidRDefault="0074180F" w:rsidP="0074180F">
      <w:pPr>
        <w:pStyle w:val="Paragrafoelenco"/>
        <w:autoSpaceDE w:val="0"/>
        <w:autoSpaceDN w:val="0"/>
        <w:adjustRightInd w:val="0"/>
        <w:spacing w:after="0" w:line="240" w:lineRule="auto"/>
        <w:jc w:val="both"/>
        <w:rPr>
          <w:rFonts w:cstheme="minorHAnsi"/>
          <w:sz w:val="28"/>
          <w:szCs w:val="28"/>
        </w:rPr>
      </w:pPr>
      <w:r>
        <w:rPr>
          <w:rFonts w:cstheme="minorHAnsi"/>
          <w:sz w:val="28"/>
          <w:szCs w:val="28"/>
        </w:rPr>
        <w:tab/>
        <w:t xml:space="preserve">     ▪</w:t>
      </w:r>
      <w:r w:rsidR="00D54295">
        <w:rPr>
          <w:rFonts w:cstheme="minorHAnsi"/>
          <w:sz w:val="28"/>
          <w:szCs w:val="28"/>
        </w:rPr>
        <w:t xml:space="preserve"> Programma </w:t>
      </w:r>
      <w:r w:rsidR="0052432E">
        <w:rPr>
          <w:rFonts w:cstheme="minorHAnsi"/>
          <w:sz w:val="28"/>
          <w:szCs w:val="28"/>
        </w:rPr>
        <w:t>5</w:t>
      </w:r>
      <w:r w:rsidR="00D54295">
        <w:rPr>
          <w:rFonts w:cstheme="minorHAnsi"/>
          <w:sz w:val="28"/>
          <w:szCs w:val="28"/>
        </w:rPr>
        <w:t xml:space="preserve"> “</w:t>
      </w:r>
      <w:r w:rsidR="0052432E">
        <w:rPr>
          <w:rFonts w:cstheme="minorHAnsi"/>
          <w:i/>
          <w:iCs/>
          <w:sz w:val="28"/>
          <w:szCs w:val="28"/>
        </w:rPr>
        <w:t>Viabilità e infrastrutture stradali</w:t>
      </w:r>
      <w:r w:rsidR="00D54295">
        <w:rPr>
          <w:rFonts w:cstheme="minorHAnsi"/>
          <w:sz w:val="28"/>
          <w:szCs w:val="28"/>
        </w:rPr>
        <w:t>”</w:t>
      </w:r>
    </w:p>
    <w:p w14:paraId="5945F6FD" w14:textId="18B2FF1E" w:rsidR="00D54295" w:rsidRDefault="00D54295" w:rsidP="0074180F">
      <w:pPr>
        <w:pStyle w:val="Paragrafoelenco"/>
        <w:autoSpaceDE w:val="0"/>
        <w:autoSpaceDN w:val="0"/>
        <w:adjustRightInd w:val="0"/>
        <w:spacing w:after="0" w:line="240" w:lineRule="auto"/>
        <w:jc w:val="both"/>
        <w:rPr>
          <w:rFonts w:cstheme="minorHAnsi"/>
          <w:sz w:val="28"/>
          <w:szCs w:val="28"/>
        </w:rPr>
      </w:pPr>
      <w:r>
        <w:rPr>
          <w:rFonts w:cstheme="minorHAnsi"/>
          <w:sz w:val="28"/>
          <w:szCs w:val="28"/>
        </w:rPr>
        <w:t xml:space="preserve">                    ▪ Titolo </w:t>
      </w:r>
      <w:r w:rsidR="0052432E">
        <w:rPr>
          <w:rFonts w:cstheme="minorHAnsi"/>
          <w:sz w:val="28"/>
          <w:szCs w:val="28"/>
        </w:rPr>
        <w:t>2</w:t>
      </w:r>
      <w:r>
        <w:rPr>
          <w:rFonts w:cstheme="minorHAnsi"/>
          <w:sz w:val="28"/>
          <w:szCs w:val="28"/>
        </w:rPr>
        <w:t xml:space="preserve"> “</w:t>
      </w:r>
      <w:r w:rsidRPr="00D54295">
        <w:rPr>
          <w:rFonts w:cstheme="minorHAnsi"/>
          <w:i/>
          <w:iCs/>
          <w:sz w:val="28"/>
          <w:szCs w:val="28"/>
        </w:rPr>
        <w:t>Spes</w:t>
      </w:r>
      <w:r w:rsidR="0052432E">
        <w:rPr>
          <w:rFonts w:cstheme="minorHAnsi"/>
          <w:i/>
          <w:iCs/>
          <w:sz w:val="28"/>
          <w:szCs w:val="28"/>
        </w:rPr>
        <w:t>e</w:t>
      </w:r>
      <w:r w:rsidRPr="00D54295">
        <w:rPr>
          <w:rFonts w:cstheme="minorHAnsi"/>
          <w:i/>
          <w:iCs/>
          <w:sz w:val="28"/>
          <w:szCs w:val="28"/>
        </w:rPr>
        <w:t xml:space="preserve"> </w:t>
      </w:r>
      <w:r w:rsidR="0052432E">
        <w:rPr>
          <w:rFonts w:cstheme="minorHAnsi"/>
          <w:i/>
          <w:iCs/>
          <w:sz w:val="28"/>
          <w:szCs w:val="28"/>
        </w:rPr>
        <w:t>in conto capitale</w:t>
      </w:r>
      <w:r>
        <w:rPr>
          <w:rFonts w:cstheme="minorHAnsi"/>
          <w:sz w:val="28"/>
          <w:szCs w:val="28"/>
        </w:rPr>
        <w:t>”</w:t>
      </w:r>
    </w:p>
    <w:p w14:paraId="6C212C63" w14:textId="782749C2" w:rsidR="00D54295" w:rsidRDefault="00D54295" w:rsidP="0074180F">
      <w:pPr>
        <w:pStyle w:val="Paragrafoelenco"/>
        <w:autoSpaceDE w:val="0"/>
        <w:autoSpaceDN w:val="0"/>
        <w:adjustRightInd w:val="0"/>
        <w:spacing w:after="0" w:line="240" w:lineRule="auto"/>
        <w:jc w:val="both"/>
        <w:rPr>
          <w:rFonts w:cstheme="minorHAnsi"/>
          <w:sz w:val="28"/>
          <w:szCs w:val="28"/>
        </w:rPr>
      </w:pPr>
      <w:r>
        <w:rPr>
          <w:rFonts w:cstheme="minorHAnsi"/>
          <w:sz w:val="28"/>
          <w:szCs w:val="28"/>
        </w:rPr>
        <w:tab/>
      </w:r>
      <w:r>
        <w:rPr>
          <w:rFonts w:cstheme="minorHAnsi"/>
          <w:sz w:val="28"/>
          <w:szCs w:val="28"/>
        </w:rPr>
        <w:tab/>
        <w:t xml:space="preserve">   </w:t>
      </w:r>
      <w:proofErr w:type="gramStart"/>
      <w:r>
        <w:rPr>
          <w:rFonts w:cstheme="minorHAnsi"/>
          <w:sz w:val="28"/>
          <w:szCs w:val="28"/>
        </w:rPr>
        <w:t xml:space="preserve">▪  </w:t>
      </w:r>
      <w:proofErr w:type="spellStart"/>
      <w:r>
        <w:rPr>
          <w:rFonts w:cstheme="minorHAnsi"/>
          <w:sz w:val="28"/>
          <w:szCs w:val="28"/>
        </w:rPr>
        <w:t>Macroaggregato</w:t>
      </w:r>
      <w:proofErr w:type="spellEnd"/>
      <w:proofErr w:type="gramEnd"/>
      <w:r>
        <w:rPr>
          <w:rFonts w:cstheme="minorHAnsi"/>
          <w:sz w:val="28"/>
          <w:szCs w:val="28"/>
        </w:rPr>
        <w:t xml:space="preserve"> </w:t>
      </w:r>
      <w:r w:rsidR="0052432E">
        <w:rPr>
          <w:rFonts w:cstheme="minorHAnsi"/>
          <w:sz w:val="28"/>
          <w:szCs w:val="28"/>
        </w:rPr>
        <w:t>202</w:t>
      </w:r>
      <w:r>
        <w:rPr>
          <w:rFonts w:cstheme="minorHAnsi"/>
          <w:sz w:val="28"/>
          <w:szCs w:val="28"/>
        </w:rPr>
        <w:t xml:space="preserve"> “</w:t>
      </w:r>
      <w:r w:rsidR="0052432E" w:rsidRPr="0052432E">
        <w:rPr>
          <w:rFonts w:cstheme="minorHAnsi"/>
          <w:i/>
          <w:iCs/>
          <w:sz w:val="26"/>
          <w:szCs w:val="26"/>
        </w:rPr>
        <w:t>Investimenti fissi lordi e acquist</w:t>
      </w:r>
      <w:r w:rsidR="0052432E">
        <w:rPr>
          <w:rFonts w:cstheme="minorHAnsi"/>
          <w:i/>
          <w:iCs/>
          <w:sz w:val="26"/>
          <w:szCs w:val="26"/>
        </w:rPr>
        <w:t>o</w:t>
      </w:r>
      <w:r w:rsidR="0052432E" w:rsidRPr="0052432E">
        <w:rPr>
          <w:rFonts w:cstheme="minorHAnsi"/>
          <w:i/>
          <w:iCs/>
          <w:sz w:val="26"/>
          <w:szCs w:val="26"/>
        </w:rPr>
        <w:t xml:space="preserve"> di terreni</w:t>
      </w:r>
      <w:r>
        <w:rPr>
          <w:rFonts w:cstheme="minorHAnsi"/>
          <w:sz w:val="28"/>
          <w:szCs w:val="28"/>
        </w:rPr>
        <w:t>”</w:t>
      </w:r>
    </w:p>
    <w:p w14:paraId="4FB0C20F" w14:textId="77777777" w:rsidR="00D54295" w:rsidRDefault="00D54295" w:rsidP="0074180F">
      <w:pPr>
        <w:pStyle w:val="Paragrafoelenco"/>
        <w:autoSpaceDE w:val="0"/>
        <w:autoSpaceDN w:val="0"/>
        <w:adjustRightInd w:val="0"/>
        <w:spacing w:after="0" w:line="240" w:lineRule="auto"/>
        <w:jc w:val="both"/>
        <w:rPr>
          <w:rFonts w:cstheme="minorHAnsi"/>
          <w:sz w:val="28"/>
          <w:szCs w:val="28"/>
        </w:rPr>
      </w:pPr>
    </w:p>
    <w:p w14:paraId="4B118919" w14:textId="64EED514" w:rsidR="00D54295" w:rsidRDefault="00D54295" w:rsidP="0074180F">
      <w:pPr>
        <w:pStyle w:val="Paragrafoelenco"/>
        <w:autoSpaceDE w:val="0"/>
        <w:autoSpaceDN w:val="0"/>
        <w:adjustRightInd w:val="0"/>
        <w:spacing w:after="0" w:line="240" w:lineRule="auto"/>
        <w:jc w:val="both"/>
        <w:rPr>
          <w:rFonts w:cstheme="minorHAnsi"/>
          <w:sz w:val="28"/>
          <w:szCs w:val="28"/>
        </w:rPr>
      </w:pPr>
      <w:r>
        <w:rPr>
          <w:rFonts w:cstheme="minorHAnsi"/>
          <w:sz w:val="28"/>
          <w:szCs w:val="28"/>
        </w:rPr>
        <w:t>è stata prevista la somma d</w:t>
      </w:r>
      <w:r w:rsidR="00F170CD">
        <w:rPr>
          <w:rFonts w:cstheme="minorHAnsi"/>
          <w:sz w:val="28"/>
          <w:szCs w:val="28"/>
        </w:rPr>
        <w:t>i</w:t>
      </w:r>
      <w:r>
        <w:rPr>
          <w:rFonts w:cstheme="minorHAnsi"/>
          <w:sz w:val="28"/>
          <w:szCs w:val="28"/>
        </w:rPr>
        <w:t xml:space="preserve"> € 1</w:t>
      </w:r>
      <w:r w:rsidR="0052432E">
        <w:rPr>
          <w:rFonts w:cstheme="minorHAnsi"/>
          <w:sz w:val="28"/>
          <w:szCs w:val="28"/>
        </w:rPr>
        <w:t>5</w:t>
      </w:r>
      <w:r>
        <w:rPr>
          <w:rFonts w:cstheme="minorHAnsi"/>
          <w:sz w:val="28"/>
          <w:szCs w:val="28"/>
        </w:rPr>
        <w:t>0.000 per l’anno 2020</w:t>
      </w:r>
      <w:r w:rsidR="00F170CD">
        <w:rPr>
          <w:rFonts w:cstheme="minorHAnsi"/>
          <w:sz w:val="28"/>
          <w:szCs w:val="28"/>
        </w:rPr>
        <w:t>;</w:t>
      </w:r>
    </w:p>
    <w:p w14:paraId="7AC56124" w14:textId="57776CEE" w:rsidR="00D54295" w:rsidRDefault="0052432E" w:rsidP="00D54295">
      <w:pPr>
        <w:pStyle w:val="Paragrafoelenco"/>
        <w:numPr>
          <w:ilvl w:val="0"/>
          <w:numId w:val="1"/>
        </w:numPr>
        <w:autoSpaceDE w:val="0"/>
        <w:autoSpaceDN w:val="0"/>
        <w:adjustRightInd w:val="0"/>
        <w:spacing w:after="0" w:line="240" w:lineRule="auto"/>
        <w:jc w:val="both"/>
        <w:rPr>
          <w:rFonts w:cstheme="minorHAnsi"/>
          <w:sz w:val="28"/>
          <w:szCs w:val="28"/>
        </w:rPr>
      </w:pPr>
      <w:r>
        <w:rPr>
          <w:rFonts w:cstheme="minorHAnsi"/>
          <w:sz w:val="28"/>
          <w:szCs w:val="28"/>
        </w:rPr>
        <w:t xml:space="preserve">la riqualificazione della piazza, pur essendo un intervento di per </w:t>
      </w:r>
      <w:proofErr w:type="spellStart"/>
      <w:r>
        <w:rPr>
          <w:rFonts w:cstheme="minorHAnsi"/>
          <w:sz w:val="28"/>
          <w:szCs w:val="28"/>
        </w:rPr>
        <w:t>s</w:t>
      </w:r>
      <w:r w:rsidR="000D2EC8">
        <w:rPr>
          <w:rFonts w:cstheme="minorHAnsi"/>
          <w:sz w:val="28"/>
          <w:szCs w:val="28"/>
        </w:rPr>
        <w:t>è</w:t>
      </w:r>
      <w:proofErr w:type="spellEnd"/>
      <w:r>
        <w:rPr>
          <w:rFonts w:cstheme="minorHAnsi"/>
          <w:sz w:val="28"/>
          <w:szCs w:val="28"/>
        </w:rPr>
        <w:t xml:space="preserve"> orientato a render</w:t>
      </w:r>
      <w:r w:rsidR="000D2EC8">
        <w:rPr>
          <w:rFonts w:cstheme="minorHAnsi"/>
          <w:sz w:val="28"/>
          <w:szCs w:val="28"/>
        </w:rPr>
        <w:t>e</w:t>
      </w:r>
      <w:r>
        <w:rPr>
          <w:rFonts w:cstheme="minorHAnsi"/>
          <w:sz w:val="28"/>
          <w:szCs w:val="28"/>
        </w:rPr>
        <w:t xml:space="preserve"> più bella la piazza, </w:t>
      </w:r>
      <w:r w:rsidR="000D2EC8">
        <w:rPr>
          <w:rFonts w:cstheme="minorHAnsi"/>
          <w:sz w:val="28"/>
          <w:szCs w:val="28"/>
        </w:rPr>
        <w:t>non è un motivo automatico di rivitalizzazione di quella zona di Ivrea. La rivitalizzazione si ottiene portando delle iniziative e delle attività come, ad esempio, la collocazione in quella piazza, con estensione alla adiacente piazza Bergoglio, del mercato dei prodotti a Km 0;</w:t>
      </w:r>
    </w:p>
    <w:p w14:paraId="67A801ED" w14:textId="77777777" w:rsidR="00197B80" w:rsidRDefault="00197B80" w:rsidP="00197B80">
      <w:pPr>
        <w:autoSpaceDE w:val="0"/>
        <w:autoSpaceDN w:val="0"/>
        <w:adjustRightInd w:val="0"/>
        <w:spacing w:after="0" w:line="240" w:lineRule="auto"/>
        <w:jc w:val="both"/>
        <w:rPr>
          <w:rFonts w:cstheme="minorHAnsi"/>
          <w:sz w:val="28"/>
          <w:szCs w:val="28"/>
        </w:rPr>
      </w:pPr>
    </w:p>
    <w:p w14:paraId="335EE054" w14:textId="77777777" w:rsidR="00197B80" w:rsidRDefault="00197B80" w:rsidP="00197B80">
      <w:pPr>
        <w:autoSpaceDE w:val="0"/>
        <w:autoSpaceDN w:val="0"/>
        <w:adjustRightInd w:val="0"/>
        <w:spacing w:after="0" w:line="240" w:lineRule="auto"/>
        <w:jc w:val="both"/>
        <w:rPr>
          <w:rFonts w:cstheme="minorHAnsi"/>
          <w:sz w:val="28"/>
          <w:szCs w:val="28"/>
        </w:rPr>
      </w:pPr>
      <w:r>
        <w:rPr>
          <w:rFonts w:cstheme="minorHAnsi"/>
          <w:sz w:val="28"/>
          <w:szCs w:val="28"/>
        </w:rPr>
        <w:t>tenuto conto che:</w:t>
      </w:r>
    </w:p>
    <w:p w14:paraId="59D0BA53" w14:textId="77777777" w:rsidR="00197B80" w:rsidRDefault="00197B80" w:rsidP="00197B80">
      <w:pPr>
        <w:autoSpaceDE w:val="0"/>
        <w:autoSpaceDN w:val="0"/>
        <w:adjustRightInd w:val="0"/>
        <w:spacing w:after="0" w:line="240" w:lineRule="auto"/>
        <w:jc w:val="both"/>
        <w:rPr>
          <w:rFonts w:cstheme="minorHAnsi"/>
          <w:sz w:val="28"/>
          <w:szCs w:val="28"/>
        </w:rPr>
      </w:pPr>
    </w:p>
    <w:p w14:paraId="3788EAC1" w14:textId="5B5BBAC6" w:rsidR="00197B80" w:rsidRDefault="000D2EC8" w:rsidP="00197B80">
      <w:pPr>
        <w:pStyle w:val="Paragrafoelenco"/>
        <w:numPr>
          <w:ilvl w:val="0"/>
          <w:numId w:val="1"/>
        </w:numPr>
        <w:autoSpaceDE w:val="0"/>
        <w:autoSpaceDN w:val="0"/>
        <w:adjustRightInd w:val="0"/>
        <w:spacing w:after="0" w:line="240" w:lineRule="auto"/>
        <w:jc w:val="both"/>
        <w:rPr>
          <w:rFonts w:cstheme="minorHAnsi"/>
          <w:sz w:val="28"/>
          <w:szCs w:val="28"/>
        </w:rPr>
      </w:pPr>
      <w:r>
        <w:rPr>
          <w:rFonts w:cstheme="minorHAnsi"/>
          <w:sz w:val="28"/>
          <w:szCs w:val="28"/>
        </w:rPr>
        <w:t>nel bilancio unico di previsione 2019-2021 era presente uno stanziamento molto consistente, pari a 120.000€ all’anno per gli anni 2019, 2020 e 2021 per un totale di 360.000 € nel triennio destinati alla manutenzione straordinaria delle strade in cubetti</w:t>
      </w:r>
      <w:r w:rsidR="0097488D">
        <w:rPr>
          <w:rFonts w:cstheme="minorHAnsi"/>
          <w:sz w:val="28"/>
          <w:szCs w:val="28"/>
        </w:rPr>
        <w:t>;</w:t>
      </w:r>
      <w:r>
        <w:rPr>
          <w:rFonts w:cstheme="minorHAnsi"/>
          <w:sz w:val="28"/>
          <w:szCs w:val="28"/>
        </w:rPr>
        <w:t xml:space="preserve"> </w:t>
      </w:r>
    </w:p>
    <w:p w14:paraId="1AA2B778" w14:textId="6A561AD8" w:rsidR="00197B80" w:rsidRDefault="0097488D" w:rsidP="00197B80">
      <w:pPr>
        <w:pStyle w:val="Paragrafoelenco"/>
        <w:numPr>
          <w:ilvl w:val="0"/>
          <w:numId w:val="1"/>
        </w:numPr>
        <w:autoSpaceDE w:val="0"/>
        <w:autoSpaceDN w:val="0"/>
        <w:adjustRightInd w:val="0"/>
        <w:spacing w:after="0" w:line="240" w:lineRule="auto"/>
        <w:jc w:val="both"/>
        <w:rPr>
          <w:rFonts w:cstheme="minorHAnsi"/>
          <w:sz w:val="28"/>
          <w:szCs w:val="28"/>
        </w:rPr>
      </w:pPr>
      <w:r>
        <w:rPr>
          <w:rFonts w:cstheme="minorHAnsi"/>
          <w:sz w:val="28"/>
          <w:szCs w:val="28"/>
        </w:rPr>
        <w:t>nel bilancio di quest’anno non compare più alcuna cifra per quegli interventi in nessun anno del triennio considerato;</w:t>
      </w:r>
    </w:p>
    <w:p w14:paraId="6F6549C3" w14:textId="1DEA71F6" w:rsidR="00197B80" w:rsidRDefault="00EE3A01" w:rsidP="00197B80">
      <w:pPr>
        <w:pStyle w:val="Paragrafoelenco"/>
        <w:numPr>
          <w:ilvl w:val="0"/>
          <w:numId w:val="1"/>
        </w:numPr>
        <w:autoSpaceDE w:val="0"/>
        <w:autoSpaceDN w:val="0"/>
        <w:adjustRightInd w:val="0"/>
        <w:spacing w:after="0" w:line="240" w:lineRule="auto"/>
        <w:jc w:val="both"/>
        <w:rPr>
          <w:rFonts w:cstheme="minorHAnsi"/>
          <w:sz w:val="28"/>
          <w:szCs w:val="28"/>
        </w:rPr>
      </w:pPr>
      <w:r>
        <w:rPr>
          <w:rFonts w:cstheme="minorHAnsi"/>
          <w:sz w:val="28"/>
          <w:szCs w:val="28"/>
        </w:rPr>
        <w:t>s</w:t>
      </w:r>
      <w:r w:rsidR="0097488D">
        <w:rPr>
          <w:rFonts w:cstheme="minorHAnsi"/>
          <w:sz w:val="28"/>
          <w:szCs w:val="28"/>
        </w:rPr>
        <w:t>e effettivamente lo stanziamento previsto nel bilancio unico dello scorso anno appariva eccessivo, nel bilancio di quest’anno appare decisamente eccessiva l’assenza totale di stanziamento per la manutenzione straordinaria delle strade in cubetti;</w:t>
      </w:r>
      <w:r>
        <w:rPr>
          <w:rFonts w:cstheme="minorHAnsi"/>
          <w:sz w:val="28"/>
          <w:szCs w:val="28"/>
        </w:rPr>
        <w:t xml:space="preserve"> </w:t>
      </w:r>
    </w:p>
    <w:p w14:paraId="03F68399" w14:textId="46229A65" w:rsidR="004209DD" w:rsidRDefault="0097488D" w:rsidP="0097488D">
      <w:pPr>
        <w:pStyle w:val="Paragrafoelenco"/>
        <w:numPr>
          <w:ilvl w:val="0"/>
          <w:numId w:val="1"/>
        </w:numPr>
        <w:autoSpaceDE w:val="0"/>
        <w:autoSpaceDN w:val="0"/>
        <w:adjustRightInd w:val="0"/>
        <w:spacing w:after="0" w:line="240" w:lineRule="auto"/>
        <w:jc w:val="both"/>
        <w:rPr>
          <w:rFonts w:cstheme="minorHAnsi"/>
          <w:sz w:val="28"/>
          <w:szCs w:val="28"/>
        </w:rPr>
      </w:pPr>
      <w:r>
        <w:rPr>
          <w:rFonts w:cstheme="minorHAnsi"/>
          <w:sz w:val="28"/>
          <w:szCs w:val="28"/>
        </w:rPr>
        <w:lastRenderedPageBreak/>
        <w:t>la segnaletica stradale</w:t>
      </w:r>
      <w:bookmarkStart w:id="0" w:name="_GoBack"/>
      <w:bookmarkEnd w:id="0"/>
      <w:r>
        <w:rPr>
          <w:rFonts w:cstheme="minorHAnsi"/>
          <w:sz w:val="28"/>
          <w:szCs w:val="28"/>
        </w:rPr>
        <w:t>, sia orizzontale che verticale, è oggi in città decisamente inadeguata, in molti punti superata e assai disordinata e pertanto sarebbe opportuno attivare una manutenzione straordinaria</w:t>
      </w:r>
      <w:r w:rsidR="000C6A62">
        <w:rPr>
          <w:rFonts w:cstheme="minorHAnsi"/>
          <w:sz w:val="28"/>
          <w:szCs w:val="28"/>
        </w:rPr>
        <w:t xml:space="preserve"> </w:t>
      </w:r>
      <w:r>
        <w:rPr>
          <w:rFonts w:cstheme="minorHAnsi"/>
          <w:sz w:val="28"/>
          <w:szCs w:val="28"/>
        </w:rPr>
        <w:t xml:space="preserve">sulla stessa. </w:t>
      </w:r>
    </w:p>
    <w:p w14:paraId="7AE8ED17" w14:textId="77777777" w:rsidR="0097488D" w:rsidRDefault="0097488D" w:rsidP="0097488D">
      <w:pPr>
        <w:pStyle w:val="Paragrafoelenco"/>
        <w:autoSpaceDE w:val="0"/>
        <w:autoSpaceDN w:val="0"/>
        <w:adjustRightInd w:val="0"/>
        <w:spacing w:after="0" w:line="240" w:lineRule="auto"/>
        <w:jc w:val="both"/>
        <w:rPr>
          <w:rFonts w:cstheme="minorHAnsi"/>
          <w:sz w:val="28"/>
          <w:szCs w:val="28"/>
        </w:rPr>
      </w:pPr>
    </w:p>
    <w:p w14:paraId="23232C5F" w14:textId="77777777" w:rsidR="004209DD" w:rsidRDefault="004209DD" w:rsidP="004209DD">
      <w:pPr>
        <w:autoSpaceDE w:val="0"/>
        <w:autoSpaceDN w:val="0"/>
        <w:adjustRightInd w:val="0"/>
        <w:spacing w:after="0" w:line="240" w:lineRule="auto"/>
        <w:jc w:val="both"/>
        <w:rPr>
          <w:rFonts w:cstheme="minorHAnsi"/>
          <w:sz w:val="28"/>
          <w:szCs w:val="28"/>
        </w:rPr>
      </w:pPr>
      <w:r>
        <w:rPr>
          <w:rFonts w:cstheme="minorHAnsi"/>
          <w:sz w:val="28"/>
          <w:szCs w:val="28"/>
        </w:rPr>
        <w:t xml:space="preserve">Alla luce delle su esposte premesse </w:t>
      </w:r>
    </w:p>
    <w:p w14:paraId="1769FD4C" w14:textId="77777777" w:rsidR="004209DD" w:rsidRDefault="004209DD" w:rsidP="004209DD">
      <w:pPr>
        <w:autoSpaceDE w:val="0"/>
        <w:autoSpaceDN w:val="0"/>
        <w:adjustRightInd w:val="0"/>
        <w:spacing w:after="0" w:line="240" w:lineRule="auto"/>
        <w:jc w:val="both"/>
        <w:rPr>
          <w:rFonts w:cstheme="minorHAnsi"/>
          <w:sz w:val="28"/>
          <w:szCs w:val="28"/>
        </w:rPr>
      </w:pPr>
    </w:p>
    <w:p w14:paraId="58271CB5" w14:textId="77777777" w:rsidR="004209DD" w:rsidRPr="00F170CD" w:rsidRDefault="004209DD" w:rsidP="004209DD">
      <w:pPr>
        <w:autoSpaceDE w:val="0"/>
        <w:autoSpaceDN w:val="0"/>
        <w:adjustRightInd w:val="0"/>
        <w:spacing w:after="0" w:line="240" w:lineRule="auto"/>
        <w:jc w:val="center"/>
        <w:rPr>
          <w:rFonts w:cstheme="minorHAnsi"/>
          <w:b/>
          <w:bCs/>
          <w:sz w:val="28"/>
          <w:szCs w:val="28"/>
        </w:rPr>
      </w:pPr>
      <w:r w:rsidRPr="00F170CD">
        <w:rPr>
          <w:rFonts w:cstheme="minorHAnsi"/>
          <w:b/>
          <w:bCs/>
          <w:sz w:val="28"/>
          <w:szCs w:val="28"/>
        </w:rPr>
        <w:t>Il sottoscritto Consigliere Comunale a nome del Gruppo del partito Democratico</w:t>
      </w:r>
    </w:p>
    <w:p w14:paraId="6F852C42" w14:textId="77777777" w:rsidR="004209DD" w:rsidRPr="00F170CD" w:rsidRDefault="004209DD" w:rsidP="004209DD">
      <w:pPr>
        <w:autoSpaceDE w:val="0"/>
        <w:autoSpaceDN w:val="0"/>
        <w:adjustRightInd w:val="0"/>
        <w:spacing w:after="0" w:line="240" w:lineRule="auto"/>
        <w:jc w:val="center"/>
        <w:rPr>
          <w:rFonts w:cstheme="minorHAnsi"/>
          <w:b/>
          <w:bCs/>
          <w:sz w:val="28"/>
          <w:szCs w:val="28"/>
        </w:rPr>
      </w:pPr>
    </w:p>
    <w:p w14:paraId="62FFDE61" w14:textId="77777777" w:rsidR="004209DD" w:rsidRPr="00F170CD" w:rsidRDefault="004209DD" w:rsidP="004209DD">
      <w:pPr>
        <w:autoSpaceDE w:val="0"/>
        <w:autoSpaceDN w:val="0"/>
        <w:adjustRightInd w:val="0"/>
        <w:spacing w:after="0" w:line="240" w:lineRule="auto"/>
        <w:jc w:val="center"/>
        <w:rPr>
          <w:rFonts w:cstheme="minorHAnsi"/>
          <w:b/>
          <w:bCs/>
          <w:sz w:val="28"/>
          <w:szCs w:val="28"/>
        </w:rPr>
      </w:pPr>
      <w:r w:rsidRPr="00F170CD">
        <w:rPr>
          <w:rFonts w:cstheme="minorHAnsi"/>
          <w:b/>
          <w:bCs/>
          <w:sz w:val="28"/>
          <w:szCs w:val="28"/>
        </w:rPr>
        <w:t>PROPONE IL SEGUENTE EMENDAMENTO</w:t>
      </w:r>
    </w:p>
    <w:p w14:paraId="0D031991" w14:textId="77777777" w:rsidR="004209DD" w:rsidRDefault="004209DD" w:rsidP="004209DD">
      <w:pPr>
        <w:autoSpaceDE w:val="0"/>
        <w:autoSpaceDN w:val="0"/>
        <w:adjustRightInd w:val="0"/>
        <w:spacing w:after="0" w:line="240" w:lineRule="auto"/>
        <w:jc w:val="center"/>
        <w:rPr>
          <w:rFonts w:cstheme="minorHAnsi"/>
          <w:sz w:val="28"/>
          <w:szCs w:val="28"/>
        </w:rPr>
      </w:pPr>
    </w:p>
    <w:p w14:paraId="4AF8797C" w14:textId="77777777" w:rsidR="004209DD" w:rsidRDefault="004209DD" w:rsidP="004209DD">
      <w:pPr>
        <w:autoSpaceDE w:val="0"/>
        <w:autoSpaceDN w:val="0"/>
        <w:adjustRightInd w:val="0"/>
        <w:spacing w:after="0" w:line="240" w:lineRule="auto"/>
        <w:rPr>
          <w:rFonts w:cstheme="minorHAnsi"/>
          <w:sz w:val="28"/>
          <w:szCs w:val="28"/>
        </w:rPr>
      </w:pPr>
    </w:p>
    <w:p w14:paraId="39597186" w14:textId="0050EC15" w:rsidR="00A6562A" w:rsidRPr="00A6562A" w:rsidRDefault="00A6562A" w:rsidP="004209DD">
      <w:pPr>
        <w:autoSpaceDE w:val="0"/>
        <w:autoSpaceDN w:val="0"/>
        <w:adjustRightInd w:val="0"/>
        <w:spacing w:after="0" w:line="240" w:lineRule="auto"/>
        <w:rPr>
          <w:rFonts w:cstheme="minorHAnsi"/>
          <w:sz w:val="28"/>
          <w:szCs w:val="28"/>
          <w:u w:val="single"/>
        </w:rPr>
      </w:pPr>
      <w:r w:rsidRPr="00A6562A">
        <w:rPr>
          <w:rFonts w:cstheme="minorHAnsi"/>
          <w:sz w:val="28"/>
          <w:szCs w:val="28"/>
          <w:u w:val="single"/>
        </w:rPr>
        <w:t>Missione 1</w:t>
      </w:r>
      <w:r w:rsidR="0097488D">
        <w:rPr>
          <w:rFonts w:cstheme="minorHAnsi"/>
          <w:sz w:val="28"/>
          <w:szCs w:val="28"/>
          <w:u w:val="single"/>
        </w:rPr>
        <w:t>0</w:t>
      </w:r>
      <w:r w:rsidRPr="00A6562A">
        <w:rPr>
          <w:rFonts w:cstheme="minorHAnsi"/>
          <w:sz w:val="28"/>
          <w:szCs w:val="28"/>
          <w:u w:val="single"/>
        </w:rPr>
        <w:t xml:space="preserve"> – Programma </w:t>
      </w:r>
      <w:r w:rsidR="00756008">
        <w:rPr>
          <w:rFonts w:cstheme="minorHAnsi"/>
          <w:sz w:val="28"/>
          <w:szCs w:val="28"/>
          <w:u w:val="single"/>
        </w:rPr>
        <w:t>5</w:t>
      </w:r>
      <w:r w:rsidRPr="00A6562A">
        <w:rPr>
          <w:rFonts w:cstheme="minorHAnsi"/>
          <w:sz w:val="28"/>
          <w:szCs w:val="28"/>
          <w:u w:val="single"/>
        </w:rPr>
        <w:t xml:space="preserve"> – Titolo </w:t>
      </w:r>
      <w:r w:rsidR="00756008">
        <w:rPr>
          <w:rFonts w:cstheme="minorHAnsi"/>
          <w:sz w:val="28"/>
          <w:szCs w:val="28"/>
          <w:u w:val="single"/>
        </w:rPr>
        <w:t>2</w:t>
      </w:r>
      <w:r w:rsidRPr="00A6562A">
        <w:rPr>
          <w:rFonts w:cstheme="minorHAnsi"/>
          <w:sz w:val="28"/>
          <w:szCs w:val="28"/>
          <w:u w:val="single"/>
        </w:rPr>
        <w:t xml:space="preserve"> – </w:t>
      </w:r>
      <w:proofErr w:type="spellStart"/>
      <w:r w:rsidRPr="00A6562A">
        <w:rPr>
          <w:rFonts w:cstheme="minorHAnsi"/>
          <w:sz w:val="28"/>
          <w:szCs w:val="28"/>
          <w:u w:val="single"/>
        </w:rPr>
        <w:t>Macroaggregato</w:t>
      </w:r>
      <w:proofErr w:type="spellEnd"/>
      <w:r w:rsidRPr="00A6562A">
        <w:rPr>
          <w:rFonts w:cstheme="minorHAnsi"/>
          <w:sz w:val="28"/>
          <w:szCs w:val="28"/>
          <w:u w:val="single"/>
        </w:rPr>
        <w:t xml:space="preserve"> </w:t>
      </w:r>
      <w:r w:rsidR="00756008">
        <w:rPr>
          <w:rFonts w:cstheme="minorHAnsi"/>
          <w:sz w:val="28"/>
          <w:szCs w:val="28"/>
          <w:u w:val="single"/>
        </w:rPr>
        <w:t>202</w:t>
      </w:r>
    </w:p>
    <w:p w14:paraId="3764F59A" w14:textId="77777777" w:rsidR="00A6562A" w:rsidRDefault="00A6562A" w:rsidP="004209DD">
      <w:pPr>
        <w:autoSpaceDE w:val="0"/>
        <w:autoSpaceDN w:val="0"/>
        <w:adjustRightInd w:val="0"/>
        <w:spacing w:after="0" w:line="240" w:lineRule="auto"/>
        <w:rPr>
          <w:rFonts w:cstheme="minorHAnsi"/>
          <w:sz w:val="28"/>
          <w:szCs w:val="28"/>
        </w:rPr>
      </w:pPr>
    </w:p>
    <w:p w14:paraId="372ED935" w14:textId="3E9019F2" w:rsidR="00A6562A" w:rsidRDefault="00A6562A" w:rsidP="004209DD">
      <w:pPr>
        <w:autoSpaceDE w:val="0"/>
        <w:autoSpaceDN w:val="0"/>
        <w:adjustRightInd w:val="0"/>
        <w:spacing w:after="0" w:line="240" w:lineRule="auto"/>
        <w:rPr>
          <w:rFonts w:cstheme="minorHAnsi"/>
          <w:sz w:val="28"/>
          <w:szCs w:val="28"/>
        </w:rPr>
      </w:pPr>
      <w:r w:rsidRPr="00421CD5">
        <w:rPr>
          <w:rFonts w:cstheme="minorHAnsi"/>
          <w:b/>
          <w:bCs/>
          <w:sz w:val="28"/>
          <w:szCs w:val="28"/>
        </w:rPr>
        <w:t xml:space="preserve">Capitolo </w:t>
      </w:r>
      <w:r w:rsidR="00756008">
        <w:rPr>
          <w:rFonts w:cstheme="minorHAnsi"/>
          <w:b/>
          <w:bCs/>
          <w:sz w:val="28"/>
          <w:szCs w:val="28"/>
        </w:rPr>
        <w:t>197700</w:t>
      </w:r>
      <w:r>
        <w:rPr>
          <w:rFonts w:cstheme="minorHAnsi"/>
          <w:sz w:val="28"/>
          <w:szCs w:val="28"/>
        </w:rPr>
        <w:t xml:space="preserve"> “</w:t>
      </w:r>
      <w:r w:rsidR="00756008">
        <w:rPr>
          <w:rFonts w:cstheme="minorHAnsi"/>
          <w:i/>
          <w:iCs/>
          <w:sz w:val="28"/>
          <w:szCs w:val="28"/>
        </w:rPr>
        <w:t>Manutenzione straordinaria segnaletica stradale</w:t>
      </w:r>
      <w:r>
        <w:rPr>
          <w:rFonts w:cstheme="minorHAnsi"/>
          <w:sz w:val="28"/>
          <w:szCs w:val="28"/>
        </w:rPr>
        <w:t>”</w:t>
      </w:r>
    </w:p>
    <w:p w14:paraId="1B4F8BF1" w14:textId="77777777" w:rsidR="00A6562A" w:rsidRDefault="00A6562A" w:rsidP="004209DD">
      <w:pPr>
        <w:autoSpaceDE w:val="0"/>
        <w:autoSpaceDN w:val="0"/>
        <w:adjustRightInd w:val="0"/>
        <w:spacing w:after="0" w:line="240" w:lineRule="auto"/>
        <w:rPr>
          <w:rFonts w:cstheme="minorHAnsi"/>
          <w:sz w:val="28"/>
          <w:szCs w:val="28"/>
        </w:rPr>
      </w:pPr>
    </w:p>
    <w:p w14:paraId="55B84D2E" w14:textId="69EC1699" w:rsidR="00A6562A" w:rsidRDefault="00A6562A" w:rsidP="004209DD">
      <w:pPr>
        <w:autoSpaceDE w:val="0"/>
        <w:autoSpaceDN w:val="0"/>
        <w:adjustRightInd w:val="0"/>
        <w:spacing w:after="0" w:line="240" w:lineRule="auto"/>
        <w:rPr>
          <w:rFonts w:cstheme="minorHAnsi"/>
          <w:sz w:val="28"/>
          <w:szCs w:val="28"/>
        </w:rPr>
      </w:pPr>
      <w:r w:rsidRPr="00A6562A">
        <w:rPr>
          <w:rFonts w:cstheme="minorHAnsi"/>
          <w:sz w:val="24"/>
          <w:szCs w:val="24"/>
        </w:rPr>
        <w:t>Previsioni di competenza anno 2020</w:t>
      </w:r>
      <w:r>
        <w:rPr>
          <w:rFonts w:cstheme="minorHAnsi"/>
          <w:sz w:val="28"/>
          <w:szCs w:val="28"/>
        </w:rPr>
        <w:t xml:space="preserve">                  </w:t>
      </w:r>
      <w:r w:rsidR="00756008">
        <w:rPr>
          <w:rFonts w:cstheme="minorHAnsi"/>
          <w:b/>
          <w:bCs/>
          <w:sz w:val="28"/>
          <w:szCs w:val="28"/>
        </w:rPr>
        <w:t>4</w:t>
      </w:r>
      <w:r w:rsidRPr="00421CD5">
        <w:rPr>
          <w:rFonts w:cstheme="minorHAnsi"/>
          <w:b/>
          <w:bCs/>
          <w:sz w:val="28"/>
          <w:szCs w:val="28"/>
        </w:rPr>
        <w:t>0.000</w:t>
      </w:r>
      <w:r>
        <w:rPr>
          <w:rFonts w:cstheme="minorHAnsi"/>
          <w:sz w:val="28"/>
          <w:szCs w:val="28"/>
        </w:rPr>
        <w:t xml:space="preserve">  </w:t>
      </w:r>
      <w:proofErr w:type="gramStart"/>
      <w:r>
        <w:rPr>
          <w:rFonts w:cstheme="minorHAnsi"/>
          <w:sz w:val="28"/>
          <w:szCs w:val="28"/>
        </w:rPr>
        <w:t xml:space="preserve">   </w:t>
      </w:r>
      <w:r w:rsidRPr="00421CD5">
        <w:rPr>
          <w:rFonts w:cstheme="minorHAnsi"/>
          <w:b/>
          <w:bCs/>
          <w:sz w:val="28"/>
          <w:szCs w:val="28"/>
        </w:rPr>
        <w:t>(</w:t>
      </w:r>
      <w:proofErr w:type="gramEnd"/>
      <w:r w:rsidR="00756008">
        <w:rPr>
          <w:rFonts w:cstheme="minorHAnsi"/>
          <w:b/>
          <w:bCs/>
          <w:sz w:val="28"/>
          <w:szCs w:val="28"/>
        </w:rPr>
        <w:t>+</w:t>
      </w:r>
      <w:r w:rsidRPr="00421CD5">
        <w:rPr>
          <w:rFonts w:cstheme="minorHAnsi"/>
          <w:b/>
          <w:bCs/>
          <w:sz w:val="28"/>
          <w:szCs w:val="28"/>
        </w:rPr>
        <w:t xml:space="preserve"> </w:t>
      </w:r>
      <w:r w:rsidR="00756008">
        <w:rPr>
          <w:rFonts w:cstheme="minorHAnsi"/>
          <w:b/>
          <w:bCs/>
          <w:sz w:val="28"/>
          <w:szCs w:val="28"/>
        </w:rPr>
        <w:t>4</w:t>
      </w:r>
      <w:r w:rsidRPr="00421CD5">
        <w:rPr>
          <w:rFonts w:cstheme="minorHAnsi"/>
          <w:b/>
          <w:bCs/>
          <w:sz w:val="28"/>
          <w:szCs w:val="28"/>
        </w:rPr>
        <w:t>0.000)</w:t>
      </w:r>
    </w:p>
    <w:p w14:paraId="1A75B322" w14:textId="77777777" w:rsidR="00A6562A" w:rsidRDefault="00A6562A" w:rsidP="004209DD">
      <w:pPr>
        <w:autoSpaceDE w:val="0"/>
        <w:autoSpaceDN w:val="0"/>
        <w:adjustRightInd w:val="0"/>
        <w:spacing w:after="0" w:line="240" w:lineRule="auto"/>
        <w:rPr>
          <w:rFonts w:cstheme="minorHAnsi"/>
          <w:sz w:val="28"/>
          <w:szCs w:val="28"/>
        </w:rPr>
      </w:pPr>
    </w:p>
    <w:p w14:paraId="506D0243" w14:textId="77777777" w:rsidR="00756008" w:rsidRPr="00421CD5" w:rsidRDefault="00756008" w:rsidP="00A6562A">
      <w:pPr>
        <w:autoSpaceDE w:val="0"/>
        <w:autoSpaceDN w:val="0"/>
        <w:adjustRightInd w:val="0"/>
        <w:spacing w:after="0" w:line="240" w:lineRule="auto"/>
        <w:rPr>
          <w:rFonts w:cstheme="minorHAnsi"/>
          <w:b/>
          <w:bCs/>
          <w:sz w:val="28"/>
          <w:szCs w:val="28"/>
        </w:rPr>
      </w:pPr>
    </w:p>
    <w:p w14:paraId="681FF2E5" w14:textId="77777777" w:rsidR="00A6562A" w:rsidRDefault="00A6562A" w:rsidP="00A6562A">
      <w:pPr>
        <w:autoSpaceDE w:val="0"/>
        <w:autoSpaceDN w:val="0"/>
        <w:adjustRightInd w:val="0"/>
        <w:spacing w:after="0" w:line="240" w:lineRule="auto"/>
        <w:rPr>
          <w:rFonts w:cstheme="minorHAnsi"/>
          <w:sz w:val="28"/>
          <w:szCs w:val="28"/>
        </w:rPr>
      </w:pPr>
    </w:p>
    <w:p w14:paraId="618AF77B" w14:textId="363C9F31" w:rsidR="0066056F" w:rsidRDefault="00A6562A" w:rsidP="00756008">
      <w:pPr>
        <w:autoSpaceDE w:val="0"/>
        <w:autoSpaceDN w:val="0"/>
        <w:adjustRightInd w:val="0"/>
        <w:spacing w:after="0" w:line="240" w:lineRule="auto"/>
        <w:rPr>
          <w:rFonts w:cstheme="minorHAnsi"/>
          <w:sz w:val="28"/>
          <w:szCs w:val="28"/>
        </w:rPr>
      </w:pPr>
      <w:r w:rsidRPr="00421CD5">
        <w:rPr>
          <w:rFonts w:cstheme="minorHAnsi"/>
          <w:b/>
          <w:bCs/>
          <w:sz w:val="28"/>
          <w:szCs w:val="28"/>
        </w:rPr>
        <w:t xml:space="preserve">Capitolo </w:t>
      </w:r>
      <w:r w:rsidR="00756008">
        <w:rPr>
          <w:rFonts w:cstheme="minorHAnsi"/>
          <w:b/>
          <w:bCs/>
          <w:sz w:val="28"/>
          <w:szCs w:val="28"/>
        </w:rPr>
        <w:t>446800</w:t>
      </w:r>
      <w:r>
        <w:rPr>
          <w:rFonts w:cstheme="minorHAnsi"/>
          <w:sz w:val="28"/>
          <w:szCs w:val="28"/>
        </w:rPr>
        <w:t xml:space="preserve"> “</w:t>
      </w:r>
      <w:r w:rsidR="00756008">
        <w:rPr>
          <w:rFonts w:cstheme="minorHAnsi"/>
          <w:i/>
          <w:iCs/>
          <w:sz w:val="28"/>
          <w:szCs w:val="28"/>
        </w:rPr>
        <w:t>Manutenzione straordinaria strade in cubetti</w:t>
      </w:r>
      <w:r w:rsidR="0066056F">
        <w:rPr>
          <w:rFonts w:cstheme="minorHAnsi"/>
          <w:sz w:val="28"/>
          <w:szCs w:val="28"/>
        </w:rPr>
        <w:t>”</w:t>
      </w:r>
    </w:p>
    <w:p w14:paraId="2091D1AF" w14:textId="77777777" w:rsidR="00756008" w:rsidRPr="00756008" w:rsidRDefault="00756008" w:rsidP="00756008">
      <w:pPr>
        <w:autoSpaceDE w:val="0"/>
        <w:autoSpaceDN w:val="0"/>
        <w:adjustRightInd w:val="0"/>
        <w:spacing w:after="0" w:line="240" w:lineRule="auto"/>
        <w:rPr>
          <w:rFonts w:cstheme="minorHAnsi"/>
          <w:i/>
          <w:iCs/>
          <w:sz w:val="28"/>
          <w:szCs w:val="28"/>
        </w:rPr>
      </w:pPr>
    </w:p>
    <w:p w14:paraId="1AED6574" w14:textId="78CC7DC9" w:rsidR="0066056F" w:rsidRDefault="0066056F" w:rsidP="0066056F">
      <w:pPr>
        <w:autoSpaceDE w:val="0"/>
        <w:autoSpaceDN w:val="0"/>
        <w:adjustRightInd w:val="0"/>
        <w:spacing w:after="0" w:line="480" w:lineRule="auto"/>
        <w:rPr>
          <w:rFonts w:cstheme="minorHAnsi"/>
          <w:b/>
          <w:bCs/>
          <w:sz w:val="28"/>
          <w:szCs w:val="28"/>
        </w:rPr>
      </w:pPr>
      <w:r w:rsidRPr="00A6562A">
        <w:rPr>
          <w:rFonts w:cstheme="minorHAnsi"/>
          <w:sz w:val="24"/>
          <w:szCs w:val="24"/>
        </w:rPr>
        <w:t>Previsioni di competenza anno 2020</w:t>
      </w:r>
      <w:r>
        <w:rPr>
          <w:rFonts w:cstheme="minorHAnsi"/>
          <w:sz w:val="24"/>
          <w:szCs w:val="24"/>
        </w:rPr>
        <w:tab/>
      </w:r>
      <w:r>
        <w:rPr>
          <w:rFonts w:cstheme="minorHAnsi"/>
          <w:sz w:val="24"/>
          <w:szCs w:val="24"/>
        </w:rPr>
        <w:tab/>
      </w:r>
      <w:r w:rsidR="00756008">
        <w:rPr>
          <w:rFonts w:cstheme="minorHAnsi"/>
          <w:b/>
          <w:bCs/>
          <w:sz w:val="28"/>
          <w:szCs w:val="28"/>
        </w:rPr>
        <w:t>5</w:t>
      </w:r>
      <w:r w:rsidRPr="00421CD5">
        <w:rPr>
          <w:rFonts w:cstheme="minorHAnsi"/>
          <w:b/>
          <w:bCs/>
          <w:sz w:val="28"/>
          <w:szCs w:val="28"/>
        </w:rPr>
        <w:t>0.000</w:t>
      </w:r>
      <w:r w:rsidRPr="00421CD5">
        <w:rPr>
          <w:rFonts w:cstheme="minorHAnsi"/>
          <w:b/>
          <w:bCs/>
          <w:sz w:val="28"/>
          <w:szCs w:val="28"/>
        </w:rPr>
        <w:tab/>
        <w:t xml:space="preserve">(+ </w:t>
      </w:r>
      <w:r w:rsidR="00756008">
        <w:rPr>
          <w:rFonts w:cstheme="minorHAnsi"/>
          <w:b/>
          <w:bCs/>
          <w:sz w:val="28"/>
          <w:szCs w:val="28"/>
        </w:rPr>
        <w:t>50</w:t>
      </w:r>
      <w:r w:rsidRPr="00421CD5">
        <w:rPr>
          <w:rFonts w:cstheme="minorHAnsi"/>
          <w:b/>
          <w:bCs/>
          <w:sz w:val="28"/>
          <w:szCs w:val="28"/>
        </w:rPr>
        <w:t>.000)</w:t>
      </w:r>
    </w:p>
    <w:p w14:paraId="76F6B4C0" w14:textId="77777777" w:rsidR="00756008" w:rsidRDefault="00756008" w:rsidP="0066056F">
      <w:pPr>
        <w:autoSpaceDE w:val="0"/>
        <w:autoSpaceDN w:val="0"/>
        <w:adjustRightInd w:val="0"/>
        <w:spacing w:after="0" w:line="480" w:lineRule="auto"/>
        <w:rPr>
          <w:rFonts w:cstheme="minorHAnsi"/>
          <w:b/>
          <w:bCs/>
          <w:sz w:val="28"/>
          <w:szCs w:val="28"/>
        </w:rPr>
      </w:pPr>
    </w:p>
    <w:p w14:paraId="2059CA37" w14:textId="0AC01522" w:rsidR="0066056F" w:rsidRDefault="0066056F" w:rsidP="0066056F">
      <w:pPr>
        <w:autoSpaceDE w:val="0"/>
        <w:autoSpaceDN w:val="0"/>
        <w:adjustRightInd w:val="0"/>
        <w:spacing w:after="0" w:line="480" w:lineRule="auto"/>
        <w:rPr>
          <w:rFonts w:cstheme="minorHAnsi"/>
          <w:sz w:val="28"/>
          <w:szCs w:val="28"/>
        </w:rPr>
      </w:pPr>
      <w:r w:rsidRPr="00421CD5">
        <w:rPr>
          <w:rFonts w:cstheme="minorHAnsi"/>
          <w:b/>
          <w:bCs/>
          <w:sz w:val="28"/>
          <w:szCs w:val="28"/>
        </w:rPr>
        <w:t xml:space="preserve">Capitolo </w:t>
      </w:r>
      <w:r w:rsidR="00756008">
        <w:rPr>
          <w:rFonts w:cstheme="minorHAnsi"/>
          <w:b/>
          <w:bCs/>
          <w:sz w:val="28"/>
          <w:szCs w:val="28"/>
        </w:rPr>
        <w:t>447200</w:t>
      </w:r>
      <w:r>
        <w:rPr>
          <w:rFonts w:cstheme="minorHAnsi"/>
          <w:sz w:val="28"/>
          <w:szCs w:val="28"/>
        </w:rPr>
        <w:t xml:space="preserve"> “</w:t>
      </w:r>
      <w:r w:rsidR="00756008">
        <w:rPr>
          <w:rFonts w:cstheme="minorHAnsi"/>
          <w:i/>
          <w:iCs/>
          <w:sz w:val="28"/>
          <w:szCs w:val="28"/>
        </w:rPr>
        <w:t>Lavori di riqualificazione piazza Gioberti</w:t>
      </w:r>
      <w:r>
        <w:rPr>
          <w:rFonts w:cstheme="minorHAnsi"/>
          <w:sz w:val="28"/>
          <w:szCs w:val="28"/>
        </w:rPr>
        <w:t>”</w:t>
      </w:r>
    </w:p>
    <w:p w14:paraId="2FAF66DD" w14:textId="3965552B" w:rsidR="0066056F" w:rsidRDefault="0066056F" w:rsidP="0066056F">
      <w:pPr>
        <w:autoSpaceDE w:val="0"/>
        <w:autoSpaceDN w:val="0"/>
        <w:adjustRightInd w:val="0"/>
        <w:spacing w:after="0" w:line="480" w:lineRule="auto"/>
        <w:rPr>
          <w:rFonts w:cstheme="minorHAnsi"/>
          <w:sz w:val="28"/>
          <w:szCs w:val="28"/>
        </w:rPr>
      </w:pPr>
      <w:r w:rsidRPr="00A6562A">
        <w:rPr>
          <w:rFonts w:cstheme="minorHAnsi"/>
          <w:sz w:val="24"/>
          <w:szCs w:val="24"/>
        </w:rPr>
        <w:t>Previsioni di competenza anno 2020</w:t>
      </w:r>
      <w:r w:rsidR="00421CD5">
        <w:rPr>
          <w:rFonts w:cstheme="minorHAnsi"/>
          <w:sz w:val="24"/>
          <w:szCs w:val="24"/>
        </w:rPr>
        <w:tab/>
      </w:r>
      <w:r w:rsidR="00421CD5">
        <w:rPr>
          <w:rFonts w:cstheme="minorHAnsi"/>
          <w:sz w:val="24"/>
          <w:szCs w:val="24"/>
        </w:rPr>
        <w:tab/>
      </w:r>
      <w:r w:rsidR="00421CD5" w:rsidRPr="00421CD5">
        <w:rPr>
          <w:rFonts w:cstheme="minorHAnsi"/>
          <w:b/>
          <w:bCs/>
          <w:sz w:val="24"/>
          <w:szCs w:val="24"/>
        </w:rPr>
        <w:t xml:space="preserve"> </w:t>
      </w:r>
      <w:r w:rsidR="00756008">
        <w:rPr>
          <w:rFonts w:cstheme="minorHAnsi"/>
          <w:b/>
          <w:bCs/>
          <w:sz w:val="28"/>
          <w:szCs w:val="28"/>
        </w:rPr>
        <w:t>60</w:t>
      </w:r>
      <w:r w:rsidR="00421CD5" w:rsidRPr="00421CD5">
        <w:rPr>
          <w:rFonts w:cstheme="minorHAnsi"/>
          <w:b/>
          <w:bCs/>
          <w:sz w:val="28"/>
          <w:szCs w:val="28"/>
        </w:rPr>
        <w:t>.000</w:t>
      </w:r>
      <w:r w:rsidR="00421CD5" w:rsidRPr="00421CD5">
        <w:rPr>
          <w:rFonts w:cstheme="minorHAnsi"/>
          <w:b/>
          <w:bCs/>
          <w:sz w:val="28"/>
          <w:szCs w:val="28"/>
        </w:rPr>
        <w:tab/>
        <w:t>(</w:t>
      </w:r>
      <w:r w:rsidR="00756008">
        <w:rPr>
          <w:rFonts w:cstheme="minorHAnsi"/>
          <w:b/>
          <w:bCs/>
          <w:sz w:val="28"/>
          <w:szCs w:val="28"/>
        </w:rPr>
        <w:t>- 90.00</w:t>
      </w:r>
      <w:r w:rsidR="00421CD5" w:rsidRPr="00421CD5">
        <w:rPr>
          <w:rFonts w:cstheme="minorHAnsi"/>
          <w:b/>
          <w:bCs/>
          <w:sz w:val="28"/>
          <w:szCs w:val="28"/>
        </w:rPr>
        <w:t>0)</w:t>
      </w:r>
      <w:r w:rsidRPr="00421CD5">
        <w:rPr>
          <w:rFonts w:cstheme="minorHAnsi"/>
          <w:b/>
          <w:bCs/>
          <w:sz w:val="24"/>
          <w:szCs w:val="24"/>
        </w:rPr>
        <w:tab/>
      </w:r>
      <w:r>
        <w:rPr>
          <w:rFonts w:cstheme="minorHAnsi"/>
          <w:sz w:val="24"/>
          <w:szCs w:val="24"/>
        </w:rPr>
        <w:tab/>
      </w:r>
    </w:p>
    <w:p w14:paraId="7709FFAD" w14:textId="77777777" w:rsidR="0066056F" w:rsidRDefault="0066056F" w:rsidP="0066056F">
      <w:pPr>
        <w:autoSpaceDE w:val="0"/>
        <w:autoSpaceDN w:val="0"/>
        <w:adjustRightInd w:val="0"/>
        <w:spacing w:after="0" w:line="480" w:lineRule="auto"/>
        <w:rPr>
          <w:rFonts w:cstheme="minorHAnsi"/>
          <w:sz w:val="28"/>
          <w:szCs w:val="28"/>
        </w:rPr>
      </w:pPr>
    </w:p>
    <w:p w14:paraId="28E8114C" w14:textId="77777777" w:rsidR="00421CD5" w:rsidRDefault="00421CD5" w:rsidP="0074143D">
      <w:pPr>
        <w:autoSpaceDE w:val="0"/>
        <w:autoSpaceDN w:val="0"/>
        <w:adjustRightInd w:val="0"/>
        <w:spacing w:after="0" w:line="480" w:lineRule="auto"/>
        <w:rPr>
          <w:rFonts w:cstheme="minorHAnsi"/>
          <w:b/>
          <w:bCs/>
          <w:sz w:val="28"/>
          <w:szCs w:val="28"/>
        </w:rPr>
      </w:pPr>
    </w:p>
    <w:p w14:paraId="69EC4B80" w14:textId="7D0ECA24" w:rsidR="00421CD5" w:rsidRDefault="00395E74" w:rsidP="0074143D">
      <w:pPr>
        <w:autoSpaceDE w:val="0"/>
        <w:autoSpaceDN w:val="0"/>
        <w:adjustRightInd w:val="0"/>
        <w:spacing w:after="0" w:line="480" w:lineRule="auto"/>
        <w:rPr>
          <w:rFonts w:cstheme="minorHAnsi"/>
          <w:b/>
          <w:bCs/>
          <w:sz w:val="28"/>
          <w:szCs w:val="28"/>
        </w:rPr>
      </w:pPr>
      <w:r>
        <w:rPr>
          <w:rFonts w:cstheme="minorHAnsi"/>
          <w:b/>
          <w:bCs/>
          <w:sz w:val="28"/>
          <w:szCs w:val="28"/>
        </w:rPr>
        <w:t>Ivrea, 14 dicembre 2019</w:t>
      </w:r>
    </w:p>
    <w:p w14:paraId="291964DD" w14:textId="77777777" w:rsidR="00421CD5" w:rsidRDefault="00421CD5" w:rsidP="0074143D">
      <w:pPr>
        <w:autoSpaceDE w:val="0"/>
        <w:autoSpaceDN w:val="0"/>
        <w:adjustRightInd w:val="0"/>
        <w:spacing w:after="0" w:line="480" w:lineRule="auto"/>
        <w:rPr>
          <w:rFonts w:cstheme="minorHAnsi"/>
          <w:b/>
          <w:bCs/>
          <w:sz w:val="28"/>
          <w:szCs w:val="28"/>
        </w:rPr>
      </w:pPr>
    </w:p>
    <w:p w14:paraId="4E3F3353" w14:textId="77777777" w:rsidR="00421CD5" w:rsidRDefault="00421CD5" w:rsidP="0074143D">
      <w:pPr>
        <w:autoSpaceDE w:val="0"/>
        <w:autoSpaceDN w:val="0"/>
        <w:adjustRightInd w:val="0"/>
        <w:spacing w:after="0" w:line="480" w:lineRule="auto"/>
        <w:rPr>
          <w:rFonts w:cstheme="minorHAnsi"/>
          <w:b/>
          <w:bCs/>
          <w:sz w:val="28"/>
          <w:szCs w:val="28"/>
        </w:rPr>
      </w:pPr>
      <w:r>
        <w:rPr>
          <w:rFonts w:cstheme="minorHAnsi"/>
          <w:b/>
          <w:bCs/>
          <w:sz w:val="28"/>
          <w:szCs w:val="28"/>
        </w:rPr>
        <w:tab/>
      </w:r>
      <w:r>
        <w:rPr>
          <w:rFonts w:cstheme="minorHAnsi"/>
          <w:b/>
          <w:bCs/>
          <w:sz w:val="28"/>
          <w:szCs w:val="28"/>
        </w:rPr>
        <w:tab/>
      </w:r>
      <w:r>
        <w:rPr>
          <w:rFonts w:cstheme="minorHAnsi"/>
          <w:b/>
          <w:bCs/>
          <w:sz w:val="28"/>
          <w:szCs w:val="28"/>
        </w:rPr>
        <w:tab/>
      </w:r>
      <w:r>
        <w:rPr>
          <w:rFonts w:cstheme="minorHAnsi"/>
          <w:b/>
          <w:bCs/>
          <w:sz w:val="28"/>
          <w:szCs w:val="28"/>
        </w:rPr>
        <w:tab/>
      </w:r>
      <w:r>
        <w:rPr>
          <w:rFonts w:cstheme="minorHAnsi"/>
          <w:b/>
          <w:bCs/>
          <w:sz w:val="28"/>
          <w:szCs w:val="28"/>
        </w:rPr>
        <w:tab/>
      </w:r>
      <w:r>
        <w:rPr>
          <w:rFonts w:cstheme="minorHAnsi"/>
          <w:b/>
          <w:bCs/>
          <w:sz w:val="28"/>
          <w:szCs w:val="28"/>
        </w:rPr>
        <w:tab/>
        <w:t>Il Capogruppo del Partito Democratico</w:t>
      </w:r>
    </w:p>
    <w:p w14:paraId="08E663AB" w14:textId="7AEAD496" w:rsidR="009839D1" w:rsidRDefault="00421CD5" w:rsidP="00756008">
      <w:pPr>
        <w:autoSpaceDE w:val="0"/>
        <w:autoSpaceDN w:val="0"/>
        <w:adjustRightInd w:val="0"/>
        <w:spacing w:after="0" w:line="480" w:lineRule="auto"/>
        <w:rPr>
          <w:rFonts w:cstheme="minorHAnsi"/>
          <w:sz w:val="28"/>
          <w:szCs w:val="28"/>
        </w:rPr>
      </w:pPr>
      <w:r>
        <w:rPr>
          <w:rFonts w:cstheme="minorHAnsi"/>
          <w:b/>
          <w:bCs/>
          <w:sz w:val="28"/>
          <w:szCs w:val="28"/>
        </w:rPr>
        <w:t xml:space="preserve">   </w:t>
      </w:r>
      <w:r>
        <w:rPr>
          <w:rFonts w:cstheme="minorHAnsi"/>
          <w:b/>
          <w:bCs/>
          <w:sz w:val="28"/>
          <w:szCs w:val="28"/>
        </w:rPr>
        <w:tab/>
      </w:r>
      <w:r>
        <w:rPr>
          <w:rFonts w:cstheme="minorHAnsi"/>
          <w:b/>
          <w:bCs/>
          <w:sz w:val="28"/>
          <w:szCs w:val="28"/>
        </w:rPr>
        <w:tab/>
      </w:r>
      <w:r>
        <w:rPr>
          <w:rFonts w:cstheme="minorHAnsi"/>
          <w:b/>
          <w:bCs/>
          <w:sz w:val="28"/>
          <w:szCs w:val="28"/>
        </w:rPr>
        <w:tab/>
      </w:r>
      <w:r>
        <w:rPr>
          <w:rFonts w:cstheme="minorHAnsi"/>
          <w:b/>
          <w:bCs/>
          <w:sz w:val="28"/>
          <w:szCs w:val="28"/>
        </w:rPr>
        <w:tab/>
      </w:r>
      <w:r>
        <w:rPr>
          <w:rFonts w:cstheme="minorHAnsi"/>
          <w:b/>
          <w:bCs/>
          <w:sz w:val="28"/>
          <w:szCs w:val="28"/>
        </w:rPr>
        <w:tab/>
      </w:r>
      <w:r>
        <w:rPr>
          <w:rFonts w:cstheme="minorHAnsi"/>
          <w:b/>
          <w:bCs/>
          <w:sz w:val="28"/>
          <w:szCs w:val="28"/>
        </w:rPr>
        <w:tab/>
      </w:r>
      <w:r>
        <w:rPr>
          <w:rFonts w:cstheme="minorHAnsi"/>
          <w:b/>
          <w:bCs/>
          <w:sz w:val="28"/>
          <w:szCs w:val="28"/>
        </w:rPr>
        <w:tab/>
        <w:t xml:space="preserve">   Maurizio Perinett</w:t>
      </w:r>
      <w:r w:rsidR="00756008">
        <w:rPr>
          <w:rFonts w:cstheme="minorHAnsi"/>
          <w:b/>
          <w:bCs/>
          <w:sz w:val="28"/>
          <w:szCs w:val="28"/>
        </w:rPr>
        <w:t>i</w:t>
      </w:r>
    </w:p>
    <w:sectPr w:rsidR="009839D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C542B3"/>
    <w:multiLevelType w:val="hybridMultilevel"/>
    <w:tmpl w:val="F7DC4840"/>
    <w:lvl w:ilvl="0" w:tplc="B5E8098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2AF"/>
    <w:rsid w:val="0000636B"/>
    <w:rsid w:val="000802C6"/>
    <w:rsid w:val="000C6A62"/>
    <w:rsid w:val="000D2EC8"/>
    <w:rsid w:val="00197B80"/>
    <w:rsid w:val="002139BB"/>
    <w:rsid w:val="00395E74"/>
    <w:rsid w:val="004209DD"/>
    <w:rsid w:val="00421CD5"/>
    <w:rsid w:val="0052432E"/>
    <w:rsid w:val="0066056F"/>
    <w:rsid w:val="0074143D"/>
    <w:rsid w:val="0074180F"/>
    <w:rsid w:val="00756008"/>
    <w:rsid w:val="007802AF"/>
    <w:rsid w:val="0097488D"/>
    <w:rsid w:val="009839D1"/>
    <w:rsid w:val="00A6562A"/>
    <w:rsid w:val="00D54295"/>
    <w:rsid w:val="00EE3A01"/>
    <w:rsid w:val="00F170CD"/>
    <w:rsid w:val="00FB6D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E9687"/>
  <w15:chartTrackingRefBased/>
  <w15:docId w15:val="{4C8A5A6C-EA6D-472B-A0D4-BEC0D4DA5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839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386</Words>
  <Characters>2204</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Perinetti</dc:creator>
  <cp:keywords/>
  <dc:description/>
  <cp:lastModifiedBy>Alessandro Perinetti</cp:lastModifiedBy>
  <cp:revision>2</cp:revision>
  <dcterms:created xsi:type="dcterms:W3CDTF">2019-12-14T01:37:00Z</dcterms:created>
  <dcterms:modified xsi:type="dcterms:W3CDTF">2019-12-14T01:37:00Z</dcterms:modified>
</cp:coreProperties>
</file>